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r>
      <w:proofErr w:type="spellStart"/>
      <w:r w:rsidR="00F61A9F">
        <w:t>TriviumMeulenbeltZorg</w:t>
      </w:r>
      <w:proofErr w:type="spellEnd"/>
    </w:p>
    <w:p w:rsidR="00701171" w:rsidRDefault="00701171" w:rsidP="00701171">
      <w:pPr>
        <w:pStyle w:val="Geenafstand"/>
      </w:pPr>
      <w:r>
        <w:t>Postadres</w:t>
      </w:r>
      <w:r w:rsidR="00F61A9F">
        <w:tab/>
      </w:r>
      <w:r w:rsidR="00F61A9F">
        <w:tab/>
      </w:r>
      <w:r w:rsidR="00F61A9F">
        <w:tab/>
      </w:r>
      <w:r w:rsidR="00F61A9F">
        <w:tab/>
      </w:r>
      <w:proofErr w:type="spellStart"/>
      <w:r w:rsidR="00F61A9F">
        <w:t>Vriezenveenseweg</w:t>
      </w:r>
      <w:proofErr w:type="spellEnd"/>
      <w:r w:rsidR="00F61A9F">
        <w:t xml:space="preserve">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3B5C2F">
        <w:t>Opleidingsfunctionaris</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tab/>
      </w:r>
      <w:r>
        <w:tab/>
      </w:r>
      <w:r>
        <w:tab/>
      </w:r>
      <w:r w:rsidR="003B5C2F">
        <w:t>Crista Wold</w:t>
      </w:r>
    </w:p>
    <w:p w:rsidR="00A31AA9" w:rsidRDefault="00A31AA9" w:rsidP="00701171">
      <w:pPr>
        <w:pStyle w:val="Geenafstand"/>
        <w:pBdr>
          <w:bottom w:val="single" w:sz="4" w:space="1" w:color="auto"/>
        </w:pBdr>
      </w:pPr>
      <w:r>
        <w:t>Functie aanvrager</w:t>
      </w:r>
      <w:r w:rsidR="003B5C2F">
        <w:tab/>
      </w:r>
      <w:r w:rsidR="003B5C2F">
        <w:tab/>
      </w:r>
      <w:r w:rsidR="003B5C2F">
        <w:tab/>
        <w:t>Opleidingsfunctionaris</w:t>
      </w:r>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DA32F1" w:rsidRPr="00A323E3" w:rsidRDefault="00DB4206" w:rsidP="00AE4022">
      <w:pPr>
        <w:pStyle w:val="Geenafstand"/>
        <w:pBdr>
          <w:bottom w:val="single" w:sz="4" w:space="1" w:color="auto"/>
        </w:pBdr>
      </w:pPr>
      <w:r w:rsidRPr="003B5C2F">
        <w:rPr>
          <w:u w:val="single"/>
        </w:rPr>
        <w:t xml:space="preserve">Titel </w:t>
      </w:r>
      <w:r w:rsidR="00E47D44" w:rsidRPr="003B5C2F">
        <w:rPr>
          <w:u w:val="single"/>
        </w:rPr>
        <w:t>workshop</w:t>
      </w:r>
      <w:r w:rsidR="003C4D38">
        <w:rPr>
          <w:u w:val="single"/>
        </w:rPr>
        <w:t>/scho</w:t>
      </w:r>
      <w:r w:rsidR="007B5846" w:rsidRPr="003B5C2F">
        <w:rPr>
          <w:u w:val="single"/>
        </w:rPr>
        <w:t>ling/cursus</w:t>
      </w:r>
      <w:r w:rsidR="003612EE" w:rsidRPr="003B5C2F">
        <w:rPr>
          <w:u w:val="single"/>
        </w:rPr>
        <w:t xml:space="preserve"> </w:t>
      </w:r>
      <w:r w:rsidR="00175DEA" w:rsidRPr="003B5C2F">
        <w:rPr>
          <w:u w:val="single"/>
        </w:rPr>
        <w:t xml:space="preserve">: </w:t>
      </w:r>
      <w:r w:rsidR="00A323E3">
        <w:rPr>
          <w:u w:val="single"/>
        </w:rPr>
        <w:t xml:space="preserve"> </w:t>
      </w:r>
      <w:r w:rsidR="00634AD4">
        <w:t>BHV Nascholing</w:t>
      </w:r>
    </w:p>
    <w:p w:rsidR="00701171" w:rsidRPr="003B5C2F" w:rsidRDefault="00701171" w:rsidP="00AE4022">
      <w:pPr>
        <w:pStyle w:val="Geenafstand"/>
        <w:pBdr>
          <w:bottom w:val="single" w:sz="4" w:space="1" w:color="auto"/>
        </w:pBdr>
      </w:pPr>
    </w:p>
    <w:p w:rsidR="00BA4378" w:rsidRPr="003B5C2F" w:rsidRDefault="00BA4378" w:rsidP="00DB4206">
      <w:pPr>
        <w:pStyle w:val="Geenafstand"/>
      </w:pPr>
    </w:p>
    <w:p w:rsidR="00D14CF9" w:rsidRPr="00A323E3" w:rsidRDefault="00B34C93" w:rsidP="00AE4022">
      <w:pPr>
        <w:pStyle w:val="Geenafstand"/>
      </w:pPr>
      <w:r>
        <w:rPr>
          <w:u w:val="single"/>
        </w:rPr>
        <w:t>Contacturen:</w:t>
      </w:r>
      <w:r w:rsidR="00E47D44" w:rsidRPr="00DA32F1">
        <w:rPr>
          <w:u w:val="single"/>
        </w:rPr>
        <w:t xml:space="preserve">  </w:t>
      </w:r>
      <w:r w:rsidR="00A323E3">
        <w:t xml:space="preserve">7 + 1 uur </w:t>
      </w:r>
      <w:proofErr w:type="spellStart"/>
      <w:r w:rsidR="00A323E3">
        <w:t>elearning</w:t>
      </w:r>
      <w:proofErr w:type="spellEnd"/>
      <w:r w:rsidR="00A323E3">
        <w:t xml:space="preserve"> = 8 totaal</w:t>
      </w:r>
    </w:p>
    <w:p w:rsidR="00BA4378" w:rsidRDefault="00BA4378" w:rsidP="00AE4022">
      <w:pPr>
        <w:pStyle w:val="Geenafstand"/>
        <w:pBdr>
          <w:bottom w:val="single" w:sz="4" w:space="1" w:color="auto"/>
        </w:pBdr>
      </w:pP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w:t>
      </w:r>
      <w:r w:rsidR="00A323E3">
        <w:t xml:space="preserve">zie bijlage. </w:t>
      </w:r>
    </w:p>
    <w:p w:rsidR="00A323E3" w:rsidRPr="008D6813" w:rsidRDefault="00A323E3" w:rsidP="00AE4022">
      <w:pPr>
        <w:pStyle w:val="Geenafstand"/>
        <w:pBdr>
          <w:bottom w:val="single" w:sz="4" w:space="1" w:color="auto"/>
        </w:pBdr>
      </w:pP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 xml:space="preserve">iddels registratie aanmeldingen deelnemers </w:t>
      </w:r>
      <w:proofErr w:type="spellStart"/>
      <w:r w:rsidR="008D6813">
        <w:t>MijnTmz</w:t>
      </w:r>
      <w:proofErr w:type="spellEnd"/>
      <w:r w:rsidR="008D6813">
        <w:t>.</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 xml:space="preserve">Ja. Deelnemers ontvangen certificaat via </w:t>
      </w:r>
      <w:proofErr w:type="spellStart"/>
      <w:r>
        <w:t>MijnTmz</w:t>
      </w:r>
      <w:proofErr w:type="spellEnd"/>
      <w:r>
        <w:t>.</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A323E3" w:rsidP="00903E12">
      <w:pPr>
        <w:pStyle w:val="Geenafstand"/>
        <w:pBdr>
          <w:bottom w:val="single" w:sz="4" w:space="1" w:color="auto"/>
        </w:pBdr>
      </w:pPr>
      <w:r>
        <w:t>Zie bijlage</w:t>
      </w: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A323E3" w:rsidRDefault="00903E12" w:rsidP="00903E12">
      <w:pPr>
        <w:pStyle w:val="Geenafstand"/>
        <w:pBdr>
          <w:bottom w:val="single" w:sz="4" w:space="1" w:color="auto"/>
        </w:pBdr>
      </w:pPr>
      <w:r w:rsidRPr="00100266">
        <w:rPr>
          <w:u w:val="single"/>
        </w:rPr>
        <w:t>Trainer</w:t>
      </w:r>
      <w:r w:rsidR="00A323E3">
        <w:rPr>
          <w:u w:val="single"/>
        </w:rPr>
        <w:br/>
      </w:r>
      <w:r w:rsidR="00A323E3">
        <w:t>Robbert Veltkamp</w:t>
      </w: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A323E3" w:rsidP="00B34C93">
      <w:pPr>
        <w:pStyle w:val="Geenafstand"/>
        <w:pBdr>
          <w:bottom w:val="single" w:sz="4" w:space="1" w:color="auto"/>
        </w:pBdr>
      </w:pPr>
      <w:r>
        <w:t>15</w:t>
      </w:r>
    </w:p>
    <w:p w:rsidR="00100266" w:rsidRDefault="00100266" w:rsidP="00B34C93">
      <w:pPr>
        <w:pStyle w:val="Geenafstand"/>
        <w:pBdr>
          <w:bottom w:val="single" w:sz="4" w:space="1" w:color="auto"/>
        </w:pBdr>
      </w:pPr>
      <w:r>
        <w:t>__________________________________________________________________________________</w:t>
      </w:r>
    </w:p>
    <w:p w:rsidR="00100266" w:rsidRPr="00A323E3" w:rsidRDefault="00D00E97" w:rsidP="00100266">
      <w:pPr>
        <w:pStyle w:val="Geenafstand"/>
        <w:pBdr>
          <w:bottom w:val="single" w:sz="4" w:space="1" w:color="auto"/>
        </w:pBdr>
      </w:pPr>
      <w:r>
        <w:rPr>
          <w:u w:val="single"/>
        </w:rPr>
        <w:t>Locatie</w:t>
      </w:r>
      <w:r w:rsidR="00A323E3">
        <w:rPr>
          <w:u w:val="single"/>
        </w:rPr>
        <w:t xml:space="preserve"> </w:t>
      </w:r>
      <w:r w:rsidR="00A323E3">
        <w:t xml:space="preserve">Trainingscentrum </w:t>
      </w:r>
      <w:proofErr w:type="spellStart"/>
      <w:r w:rsidR="00A323E3">
        <w:t>Velco</w:t>
      </w:r>
      <w:proofErr w:type="spellEnd"/>
      <w:r w:rsidR="00A323E3">
        <w:t>, Oldenzaal</w:t>
      </w:r>
    </w:p>
    <w:p w:rsidR="00100266" w:rsidRDefault="00100266" w:rsidP="00100266">
      <w:pPr>
        <w:pStyle w:val="Geenafstand"/>
        <w:pBdr>
          <w:bottom w:val="single" w:sz="4" w:space="1" w:color="auto"/>
        </w:pBdr>
      </w:pPr>
    </w:p>
    <w:p w:rsidR="0045530C" w:rsidRPr="00DA32F1" w:rsidRDefault="00DA32F1" w:rsidP="0045530C">
      <w:pPr>
        <w:pStyle w:val="Geenafstand"/>
        <w:rPr>
          <w:u w:val="single"/>
        </w:rPr>
      </w:pPr>
      <w:r>
        <w:rPr>
          <w:u w:val="single"/>
        </w:rPr>
        <w:t>Type bijscholing</w:t>
      </w:r>
    </w:p>
    <w:p w:rsidR="0045530C" w:rsidRDefault="00A323E3" w:rsidP="00DA32F1">
      <w:pPr>
        <w:pStyle w:val="Geenafstand"/>
      </w:pPr>
      <w:r>
        <w:t>Bijscholing</w:t>
      </w:r>
      <w:r w:rsidR="00DA32F1">
        <w:t xml:space="preserve"> </w:t>
      </w:r>
      <w:r w:rsidR="00217022">
        <w:t xml:space="preserve"> / accreditatie per bijeenkomst</w:t>
      </w:r>
    </w:p>
    <w:p w:rsidR="0045530C" w:rsidRDefault="00100266" w:rsidP="00DA32F1">
      <w:pPr>
        <w:pStyle w:val="Geenafstand"/>
        <w:pBdr>
          <w:bottom w:val="single" w:sz="4" w:space="1" w:color="auto"/>
        </w:pBdr>
      </w:pPr>
      <w:r>
        <w:lastRenderedPageBreak/>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34AD4" w:rsidRDefault="00634AD4" w:rsidP="00634AD4">
      <w:pPr>
        <w:rPr>
          <w:color w:val="000000"/>
        </w:rPr>
      </w:pPr>
      <w:r>
        <w:rPr>
          <w:color w:val="000000"/>
        </w:rPr>
        <w:t xml:space="preserve">Dit betreft een eendaagse cursus waarbij de kennis en vaardigheden op het gebied van bedrijfshulpverlening worden herhaald en uitgediept. Naast het herhalen van kennis en vaardigheden, ligt de nadruk bij deze training op het op correcte wijze toepassen van deze vaardigheden. Met name het optreden als BHV-team, stelt toch andere eisen aan de individuele </w:t>
      </w:r>
      <w:proofErr w:type="spellStart"/>
      <w:r>
        <w:rPr>
          <w:color w:val="000000"/>
        </w:rPr>
        <w:t>BHV'er</w:t>
      </w:r>
      <w:proofErr w:type="spellEnd"/>
      <w:r>
        <w:rPr>
          <w:color w:val="000000"/>
        </w:rPr>
        <w:t>. Er zitten veel oefeningen in verwerkt, die meer van de cursisten vragen dan het alleen uitvoeren van handelingen.</w:t>
      </w:r>
    </w:p>
    <w:p w:rsidR="00A31AA9" w:rsidRDefault="00A31AA9" w:rsidP="0045530C">
      <w:pPr>
        <w:pStyle w:val="Geenafstand"/>
        <w:pBdr>
          <w:bottom w:val="single" w:sz="4" w:space="1" w:color="auto"/>
        </w:pBdr>
      </w:pPr>
    </w:p>
    <w:p w:rsidR="006151ED" w:rsidRDefault="006151ED" w:rsidP="006151ED">
      <w:pPr>
        <w:pStyle w:val="Geenafstand"/>
      </w:pPr>
    </w:p>
    <w:p w:rsidR="00C24148" w:rsidRDefault="0045530C" w:rsidP="00A323E3">
      <w:pPr>
        <w:pStyle w:val="Geenafstand"/>
        <w:rPr>
          <w:u w:val="single"/>
        </w:rPr>
      </w:pPr>
      <w:r w:rsidRPr="0028211F">
        <w:rPr>
          <w:u w:val="single"/>
        </w:rPr>
        <w:t>Doelstelling</w:t>
      </w:r>
    </w:p>
    <w:p w:rsidR="00634AD4" w:rsidRPr="00634AD4" w:rsidRDefault="00634AD4" w:rsidP="00634AD4">
      <w:r>
        <w:t>Het op peil houden van de reeds aangeleerde kennis en vaardigheden. Het in teamverband kunnen toepassen van deze kennis en vaardigheden.</w:t>
      </w:r>
      <w:r>
        <w:br/>
      </w:r>
      <w:r>
        <w:rPr>
          <w:color w:val="000000"/>
        </w:rPr>
        <w:t>Daarnaast komen tijdens de BHV nascholingscursus alle nieuwe ontwikkelingen aan bod op gebied van bedrijfshulpverlening (BHV).</w:t>
      </w:r>
    </w:p>
    <w:p w:rsidR="00217022" w:rsidRPr="0028211F" w:rsidRDefault="00217022" w:rsidP="00634AD4">
      <w:pPr>
        <w:pStyle w:val="Geenafstand"/>
        <w:rPr>
          <w:u w:val="single"/>
        </w:rPr>
      </w:pPr>
    </w:p>
    <w:p w:rsidR="002B4587" w:rsidRDefault="0045530C" w:rsidP="002B4587">
      <w:r w:rsidRPr="0028211F">
        <w:rPr>
          <w:u w:val="single"/>
        </w:rPr>
        <w:t>Programma</w:t>
      </w:r>
      <w:r w:rsidR="00D23CDD">
        <w:rPr>
          <w:u w:val="single"/>
        </w:rPr>
        <w:t xml:space="preserve"> </w:t>
      </w:r>
      <w:r w:rsidR="00A323E3">
        <w:t>Zie bijlage</w:t>
      </w:r>
      <w:r w:rsidR="002B4587">
        <w:br/>
      </w:r>
      <w:r w:rsidR="002B4587">
        <w:t xml:space="preserve">De fysieke bijeenkomst wordt vooraf gegaan aan een </w:t>
      </w:r>
      <w:proofErr w:type="spellStart"/>
      <w:r w:rsidR="002B4587">
        <w:t>elearning</w:t>
      </w:r>
      <w:proofErr w:type="spellEnd"/>
      <w:r w:rsidR="002B4587">
        <w:t xml:space="preserve"> module waarin theorie wordt behandeld.</w:t>
      </w:r>
      <w:r w:rsidR="002B4587">
        <w:br/>
        <w:t>Onderwerpen die aan de orde komen zijn: Brand; Alarmeren, Ontruimen; De eerste schakel in de hulpverleningsketen; Het verlenen van eerste hulp en Reanimatie en AED van volwassenen.</w:t>
      </w:r>
    </w:p>
    <w:p w:rsidR="006C6948" w:rsidRPr="00A323E3" w:rsidRDefault="006C6948" w:rsidP="00A323E3">
      <w:bookmarkStart w:id="0" w:name="_GoBack"/>
      <w:bookmarkEnd w:id="0"/>
    </w:p>
    <w:p w:rsidR="006C6948" w:rsidRPr="00A323E3" w:rsidRDefault="006C6948" w:rsidP="00634AD4">
      <w:pPr>
        <w:rPr>
          <w:color w:val="000000"/>
        </w:rPr>
      </w:pPr>
      <w:r w:rsidRPr="005A008B">
        <w:rPr>
          <w:u w:val="single"/>
        </w:rPr>
        <w:t>Materiaal</w:t>
      </w:r>
      <w:r w:rsidR="00F57445">
        <w:rPr>
          <w:u w:val="single"/>
        </w:rPr>
        <w:t xml:space="preserve"> </w:t>
      </w:r>
      <w:r w:rsidR="00A323E3">
        <w:rPr>
          <w:u w:val="single"/>
        </w:rPr>
        <w:br/>
      </w:r>
      <w:r w:rsidR="00634AD4">
        <w:rPr>
          <w:color w:val="000000"/>
        </w:rPr>
        <w:t xml:space="preserve">Er wordt minimaal gebruik gemaakt van een presentatie. De dag bestaat hoofdzakelijk uit praktijklessen, waarin de theorie regelmatig getoetst wordt door de instructeur. Per 4 cursisten is er een hoogwaardige reanimatiepop en een AED ter beschikking. We beschikken over een </w:t>
      </w:r>
      <w:proofErr w:type="spellStart"/>
      <w:r w:rsidR="00634AD4">
        <w:rPr>
          <w:color w:val="000000"/>
        </w:rPr>
        <w:t>brandoefencentrum</w:t>
      </w:r>
      <w:proofErr w:type="spellEnd"/>
      <w:r w:rsidR="00634AD4">
        <w:rPr>
          <w:color w:val="000000"/>
        </w:rPr>
        <w:t xml:space="preserve"> waar de praktijk realistisch beoefend kan worden. Tevens wordt er gebruik gemaakt van een ontruimings-oefencentrum, waar alle aspecten van ontruimen beoefend kan worden. Tevens wordt er voor de praktijkoefeningen gebruik gemaakt van een Lotus slachtoffer om de realiteit nog dichter te benaderen.</w:t>
      </w:r>
      <w:r w:rsidR="00634AD4">
        <w:rPr>
          <w:color w:val="000000"/>
        </w:rPr>
        <w:br/>
        <w:t>De werkvormen die we gebruiken zijn gebaseerd op de principes van samenwerking, interactie, voortborduren op de bestaande kennis, reflectie en activiteit door alle cursisten</w:t>
      </w:r>
    </w:p>
    <w:p w:rsidR="00A323E3" w:rsidRPr="00A323E3" w:rsidRDefault="000407F6" w:rsidP="000956F4">
      <w:pPr>
        <w:widowControl w:val="0"/>
        <w:spacing w:after="0" w:line="240" w:lineRule="auto"/>
        <w:rPr>
          <w:color w:val="000000"/>
        </w:rPr>
      </w:pPr>
      <w:r w:rsidRPr="00A323E3">
        <w:rPr>
          <w:u w:val="single"/>
        </w:rPr>
        <w:t>Gebruikte bronnen</w:t>
      </w:r>
      <w:r w:rsidR="00A323E3" w:rsidRPr="00A323E3">
        <w:rPr>
          <w:u w:val="single"/>
        </w:rPr>
        <w:br/>
      </w:r>
      <w:r w:rsidR="00A323E3" w:rsidRPr="00A323E3">
        <w:rPr>
          <w:u w:val="single"/>
        </w:rPr>
        <w:br/>
      </w:r>
    </w:p>
    <w:p w:rsidR="00A323E3" w:rsidRDefault="00A323E3" w:rsidP="00A323E3">
      <w:pPr>
        <w:widowControl w:val="0"/>
        <w:numPr>
          <w:ilvl w:val="0"/>
          <w:numId w:val="21"/>
        </w:numPr>
        <w:spacing w:after="0" w:line="240" w:lineRule="auto"/>
        <w:rPr>
          <w:color w:val="000000"/>
        </w:rPr>
      </w:pPr>
      <w:r>
        <w:rPr>
          <w:color w:val="000000"/>
        </w:rPr>
        <w:t>Leerboek Oranje Kruis 27</w:t>
      </w:r>
      <w:r>
        <w:rPr>
          <w:color w:val="000000"/>
          <w:vertAlign w:val="superscript"/>
        </w:rPr>
        <w:t>e</w:t>
      </w:r>
      <w:r>
        <w:rPr>
          <w:color w:val="000000"/>
        </w:rPr>
        <w:t xml:space="preserve"> druk</w:t>
      </w:r>
    </w:p>
    <w:p w:rsidR="00A323E3" w:rsidRDefault="00A323E3" w:rsidP="00A323E3">
      <w:pPr>
        <w:widowControl w:val="0"/>
        <w:numPr>
          <w:ilvl w:val="0"/>
          <w:numId w:val="21"/>
        </w:numPr>
        <w:spacing w:after="0" w:line="240" w:lineRule="auto"/>
        <w:rPr>
          <w:color w:val="000000"/>
        </w:rPr>
      </w:pPr>
      <w:r>
        <w:rPr>
          <w:color w:val="000000"/>
        </w:rPr>
        <w:t>Richtlijnen Nederlandse Reanimatie Raad</w:t>
      </w:r>
    </w:p>
    <w:p w:rsidR="00A323E3" w:rsidRDefault="00A323E3" w:rsidP="00A323E3">
      <w:pPr>
        <w:widowControl w:val="0"/>
        <w:numPr>
          <w:ilvl w:val="0"/>
          <w:numId w:val="21"/>
        </w:numPr>
        <w:spacing w:after="0" w:line="240" w:lineRule="auto"/>
        <w:rPr>
          <w:color w:val="000000"/>
        </w:rPr>
      </w:pPr>
      <w:r>
        <w:rPr>
          <w:color w:val="000000"/>
        </w:rPr>
        <w:t>Lesboek NIBHV Basisopleiding Bedrijfshulpverlener 20</w:t>
      </w:r>
      <w:r>
        <w:rPr>
          <w:color w:val="000000"/>
          <w:vertAlign w:val="superscript"/>
        </w:rPr>
        <w:t>e</w:t>
      </w:r>
      <w:r>
        <w:rPr>
          <w:color w:val="000000"/>
        </w:rPr>
        <w:t xml:space="preserve"> druk</w:t>
      </w:r>
    </w:p>
    <w:p w:rsidR="00A323E3" w:rsidRDefault="00A323E3" w:rsidP="00A323E3">
      <w:pPr>
        <w:widowControl w:val="0"/>
        <w:numPr>
          <w:ilvl w:val="0"/>
          <w:numId w:val="21"/>
        </w:numPr>
        <w:spacing w:after="0" w:line="240" w:lineRule="auto"/>
        <w:rPr>
          <w:color w:val="000000"/>
        </w:rPr>
      </w:pPr>
      <w:r>
        <w:rPr>
          <w:color w:val="000000"/>
        </w:rPr>
        <w:t>Lesboek NIBHV Ploegleider Bedrijfshulpverlening</w:t>
      </w:r>
    </w:p>
    <w:p w:rsidR="000956F4" w:rsidRDefault="000956F4" w:rsidP="00A323E3">
      <w:pPr>
        <w:widowControl w:val="0"/>
        <w:numPr>
          <w:ilvl w:val="0"/>
          <w:numId w:val="21"/>
        </w:numPr>
        <w:spacing w:after="0" w:line="240" w:lineRule="auto"/>
        <w:rPr>
          <w:color w:val="000000"/>
        </w:rPr>
      </w:pPr>
      <w:r w:rsidRPr="00A323E3">
        <w:rPr>
          <w:color w:val="000000"/>
        </w:rPr>
        <w:t>Arbo wet, artikel 3 en 15</w:t>
      </w:r>
    </w:p>
    <w:p w:rsidR="00C07612" w:rsidRDefault="00C07612" w:rsidP="00A323E3">
      <w:pPr>
        <w:widowControl w:val="0"/>
        <w:numPr>
          <w:ilvl w:val="0"/>
          <w:numId w:val="21"/>
        </w:numPr>
        <w:spacing w:after="0" w:line="240" w:lineRule="auto"/>
        <w:rPr>
          <w:color w:val="000000"/>
        </w:rPr>
      </w:pPr>
      <w:r>
        <w:rPr>
          <w:color w:val="000000"/>
        </w:rPr>
        <w:t>TMZ calamiteitenplannen, protocollen en richtlijnen bedrijfshulpverlening</w:t>
      </w:r>
    </w:p>
    <w:p w:rsidR="0045530C" w:rsidRPr="00CD2CA5" w:rsidRDefault="0045530C" w:rsidP="00A323E3">
      <w:pPr>
        <w:pStyle w:val="Geenafstand"/>
        <w:rPr>
          <w:u w:val="single"/>
        </w:rPr>
      </w:pPr>
    </w:p>
    <w:p w:rsidR="000427E1" w:rsidRDefault="000427E1" w:rsidP="000427E1">
      <w:pPr>
        <w:pStyle w:val="Geenafstand"/>
        <w:pBdr>
          <w:bottom w:val="single" w:sz="4" w:space="1" w:color="auto"/>
        </w:pBdr>
      </w:pPr>
    </w:p>
    <w:p w:rsidR="00A31AA9" w:rsidRDefault="00A31AA9" w:rsidP="000427E1">
      <w:pPr>
        <w:pStyle w:val="Geenafstand"/>
        <w:pBdr>
          <w:bottom w:val="single" w:sz="4" w:space="1" w:color="auto"/>
        </w:pBdr>
      </w:pPr>
    </w:p>
    <w:p w:rsidR="00A31AA9" w:rsidRDefault="00A31AA9" w:rsidP="000427E1">
      <w:pPr>
        <w:pStyle w:val="Geenafstand"/>
        <w:pBdr>
          <w:bottom w:val="single" w:sz="4" w:space="1" w:color="auto"/>
        </w:pBdr>
      </w:pPr>
    </w:p>
    <w:p w:rsidR="000427E1" w:rsidRDefault="000427E1" w:rsidP="000427E1">
      <w:pPr>
        <w:pStyle w:val="Geenafstand"/>
      </w:pPr>
    </w:p>
    <w:p w:rsidR="007B5846" w:rsidRPr="007B5846" w:rsidRDefault="000427E1" w:rsidP="000956F4">
      <w:pPr>
        <w:pStyle w:val="Geenafstand"/>
        <w:rPr>
          <w:color w:val="FF0000"/>
        </w:rPr>
      </w:pPr>
      <w:proofErr w:type="spellStart"/>
      <w:r w:rsidRPr="000427E1">
        <w:rPr>
          <w:u w:val="single"/>
        </w:rPr>
        <w:t>CanMEDS</w:t>
      </w:r>
      <w:proofErr w:type="spellEnd"/>
      <w:r w:rsidRPr="000427E1">
        <w:rPr>
          <w:u w:val="single"/>
        </w:rPr>
        <w:t>-competenties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0956F4" w:rsidP="000956F4">
      <w:pPr>
        <w:pStyle w:val="Geenafstand"/>
        <w:ind w:left="360"/>
      </w:pPr>
      <w:r>
        <w:t xml:space="preserve">X </w:t>
      </w:r>
      <w:r>
        <w:tab/>
      </w:r>
      <w:r w:rsidR="00D23CDD">
        <w:t xml:space="preserve">Communicatie </w:t>
      </w:r>
      <w:r>
        <w:t>20%</w:t>
      </w:r>
    </w:p>
    <w:p w:rsidR="000427E1" w:rsidRDefault="000956F4" w:rsidP="000956F4">
      <w:pPr>
        <w:pStyle w:val="Geenafstand"/>
        <w:ind w:firstLine="360"/>
      </w:pPr>
      <w:r>
        <w:t>X</w:t>
      </w:r>
      <w:r>
        <w:tab/>
      </w:r>
      <w:r w:rsidR="000427E1">
        <w:t>Samenwerking</w:t>
      </w:r>
      <w:r>
        <w:t xml:space="preserve"> 20%</w:t>
      </w:r>
    </w:p>
    <w:p w:rsidR="000427E1" w:rsidRDefault="000956F4" w:rsidP="000956F4">
      <w:pPr>
        <w:pStyle w:val="Geenafstand"/>
        <w:ind w:firstLine="360"/>
      </w:pPr>
      <w:r>
        <w:t>X</w:t>
      </w:r>
      <w:r>
        <w:tab/>
      </w:r>
      <w:r w:rsidR="000427E1">
        <w:t>Organisatie</w:t>
      </w:r>
      <w:r>
        <w:t xml:space="preserve"> 60%</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Default="000427E1" w:rsidP="006212E2">
      <w:pPr>
        <w:pStyle w:val="Geenafstand"/>
        <w:numPr>
          <w:ilvl w:val="0"/>
          <w:numId w:val="19"/>
        </w:numPr>
      </w:pPr>
      <w:r>
        <w:t>Pr</w:t>
      </w:r>
      <w:r w:rsidR="00D23CDD">
        <w:t xml:space="preserve">ofessionaliteit en kwaliteit </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E3" w:rsidRDefault="00A323E3" w:rsidP="00DB4206">
      <w:pPr>
        <w:spacing w:after="0" w:line="240" w:lineRule="auto"/>
      </w:pPr>
      <w:r>
        <w:separator/>
      </w:r>
    </w:p>
  </w:endnote>
  <w:endnote w:type="continuationSeparator" w:id="0">
    <w:p w:rsidR="00A323E3" w:rsidRDefault="00A323E3"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E3" w:rsidRDefault="00A323E3" w:rsidP="00DB4206">
      <w:pPr>
        <w:spacing w:after="0" w:line="240" w:lineRule="auto"/>
      </w:pPr>
      <w:r>
        <w:separator/>
      </w:r>
    </w:p>
  </w:footnote>
  <w:footnote w:type="continuationSeparator" w:id="0">
    <w:p w:rsidR="00A323E3" w:rsidRDefault="00A323E3"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E3" w:rsidRDefault="002B4587">
    <w:pPr>
      <w:pStyle w:val="Koptekst"/>
    </w:pPr>
    <w:sdt>
      <w:sdtPr>
        <w:id w:val="-2082973016"/>
        <w:docPartObj>
          <w:docPartGallery w:val="Page Numbers (Margins)"/>
          <w:docPartUnique/>
        </w:docPartObj>
      </w:sdtPr>
      <w:sdtEndPr/>
      <w:sdtContent>
        <w:r w:rsidR="00A323E3">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A323E3" w:rsidRDefault="00A323E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4587" w:rsidRPr="002B458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A323E3" w:rsidRDefault="00A323E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4587" w:rsidRPr="002B4587">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A323E3">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A323E3">
      <w:tab/>
    </w:r>
    <w:r w:rsidR="00A323E3">
      <w:tab/>
    </w:r>
    <w:r w:rsidR="00A323E3">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323E3" w:rsidRDefault="00A323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793DD2"/>
    <w:multiLevelType w:val="multilevel"/>
    <w:tmpl w:val="A6D0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6"/>
  </w:num>
  <w:num w:numId="4">
    <w:abstractNumId w:val="18"/>
  </w:num>
  <w:num w:numId="5">
    <w:abstractNumId w:val="19"/>
  </w:num>
  <w:num w:numId="6">
    <w:abstractNumId w:val="0"/>
  </w:num>
  <w:num w:numId="7">
    <w:abstractNumId w:val="8"/>
  </w:num>
  <w:num w:numId="8">
    <w:abstractNumId w:val="5"/>
  </w:num>
  <w:num w:numId="9">
    <w:abstractNumId w:val="4"/>
  </w:num>
  <w:num w:numId="10">
    <w:abstractNumId w:val="12"/>
  </w:num>
  <w:num w:numId="11">
    <w:abstractNumId w:val="15"/>
  </w:num>
  <w:num w:numId="12">
    <w:abstractNumId w:val="14"/>
  </w:num>
  <w:num w:numId="13">
    <w:abstractNumId w:val="11"/>
  </w:num>
  <w:num w:numId="14">
    <w:abstractNumId w:val="13"/>
  </w:num>
  <w:num w:numId="15">
    <w:abstractNumId w:val="6"/>
  </w:num>
  <w:num w:numId="16">
    <w:abstractNumId w:val="20"/>
  </w:num>
  <w:num w:numId="17">
    <w:abstractNumId w:val="3"/>
  </w:num>
  <w:num w:numId="18">
    <w:abstractNumId w:val="2"/>
  </w:num>
  <w:num w:numId="19">
    <w:abstractNumId w:val="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956F4"/>
    <w:rsid w:val="000C1CF7"/>
    <w:rsid w:val="00100266"/>
    <w:rsid w:val="0015206B"/>
    <w:rsid w:val="00175DEA"/>
    <w:rsid w:val="00215296"/>
    <w:rsid w:val="00217022"/>
    <w:rsid w:val="0028211F"/>
    <w:rsid w:val="002B4587"/>
    <w:rsid w:val="003612EE"/>
    <w:rsid w:val="00367C05"/>
    <w:rsid w:val="003B5C2F"/>
    <w:rsid w:val="003C4D38"/>
    <w:rsid w:val="003E4DC1"/>
    <w:rsid w:val="00423675"/>
    <w:rsid w:val="0045530C"/>
    <w:rsid w:val="005621D7"/>
    <w:rsid w:val="006151ED"/>
    <w:rsid w:val="006212E2"/>
    <w:rsid w:val="00623BE2"/>
    <w:rsid w:val="00634AD4"/>
    <w:rsid w:val="006B74CC"/>
    <w:rsid w:val="006C6948"/>
    <w:rsid w:val="00701171"/>
    <w:rsid w:val="007B5846"/>
    <w:rsid w:val="00882FEE"/>
    <w:rsid w:val="008A5D0E"/>
    <w:rsid w:val="008D6813"/>
    <w:rsid w:val="00903E12"/>
    <w:rsid w:val="00976838"/>
    <w:rsid w:val="00A31AA9"/>
    <w:rsid w:val="00A323E3"/>
    <w:rsid w:val="00AE4022"/>
    <w:rsid w:val="00B34C93"/>
    <w:rsid w:val="00BA4378"/>
    <w:rsid w:val="00BC321D"/>
    <w:rsid w:val="00C07612"/>
    <w:rsid w:val="00C24148"/>
    <w:rsid w:val="00CC20A9"/>
    <w:rsid w:val="00CD2CA5"/>
    <w:rsid w:val="00D00E97"/>
    <w:rsid w:val="00D14CF9"/>
    <w:rsid w:val="00D23CDD"/>
    <w:rsid w:val="00D83E7C"/>
    <w:rsid w:val="00DA32F1"/>
    <w:rsid w:val="00DB4206"/>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qFormat/>
    <w:rsid w:val="00A323E3"/>
    <w:pPr>
      <w:keepNext/>
      <w:widowControl w:val="0"/>
      <w:spacing w:before="240" w:after="120" w:line="240" w:lineRule="auto"/>
      <w:jc w:val="center"/>
    </w:pPr>
    <w:rPr>
      <w:rFonts w:ascii="Liberation Sans" w:eastAsia="SimSun" w:hAnsi="Liberation Sans" w:cs="Lucida Sans"/>
      <w:b/>
      <w:bCs/>
      <w:sz w:val="56"/>
      <w:szCs w:val="56"/>
      <w:lang w:eastAsia="zh-CN" w:bidi="hi-IN"/>
    </w:rPr>
  </w:style>
  <w:style w:type="character" w:customStyle="1" w:styleId="TitelChar">
    <w:name w:val="Titel Char"/>
    <w:basedOn w:val="Standaardalinea-lettertype"/>
    <w:link w:val="Titel"/>
    <w:rsid w:val="00A323E3"/>
    <w:rPr>
      <w:rFonts w:ascii="Liberation Sans" w:eastAsia="SimSun" w:hAnsi="Liberation Sans" w:cs="Lucida Sans"/>
      <w:b/>
      <w:bCs/>
      <w:sz w:val="56"/>
      <w:szCs w:val="5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qFormat/>
    <w:rsid w:val="00A323E3"/>
    <w:pPr>
      <w:keepNext/>
      <w:widowControl w:val="0"/>
      <w:spacing w:before="240" w:after="120" w:line="240" w:lineRule="auto"/>
      <w:jc w:val="center"/>
    </w:pPr>
    <w:rPr>
      <w:rFonts w:ascii="Liberation Sans" w:eastAsia="SimSun" w:hAnsi="Liberation Sans" w:cs="Lucida Sans"/>
      <w:b/>
      <w:bCs/>
      <w:sz w:val="56"/>
      <w:szCs w:val="56"/>
      <w:lang w:eastAsia="zh-CN" w:bidi="hi-IN"/>
    </w:rPr>
  </w:style>
  <w:style w:type="character" w:customStyle="1" w:styleId="TitelChar">
    <w:name w:val="Titel Char"/>
    <w:basedOn w:val="Standaardalinea-lettertype"/>
    <w:link w:val="Titel"/>
    <w:rsid w:val="00A323E3"/>
    <w:rPr>
      <w:rFonts w:ascii="Liberation Sans" w:eastAsia="SimSun" w:hAnsi="Liberation Sans" w:cs="Lucida Sans"/>
      <w:b/>
      <w:bCs/>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6CDD2B16.dotm</Template>
  <TotalTime>1</TotalTime>
  <Pages>3</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4</cp:revision>
  <dcterms:created xsi:type="dcterms:W3CDTF">2017-03-22T08:03:00Z</dcterms:created>
  <dcterms:modified xsi:type="dcterms:W3CDTF">2017-04-10T12:05:00Z</dcterms:modified>
</cp:coreProperties>
</file>